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D63" w14:textId="77777777" w:rsidR="00F43FC2" w:rsidRPr="00F43FC2" w:rsidRDefault="00F43FC2" w:rsidP="00F43FC2">
      <w:pPr>
        <w:rPr>
          <w:b/>
          <w:bCs/>
        </w:rPr>
      </w:pPr>
      <w:r w:rsidRPr="00F43FC2">
        <w:rPr>
          <w:b/>
          <w:bCs/>
        </w:rPr>
        <w:t>Steven Szablewski</w:t>
      </w:r>
    </w:p>
    <w:p w14:paraId="2F78527A" w14:textId="77777777" w:rsidR="00F43FC2" w:rsidRPr="00F43FC2" w:rsidRDefault="00F43FC2" w:rsidP="00F43FC2">
      <w:r w:rsidRPr="00F43FC2">
        <w:t>New Lenox, IL</w:t>
      </w:r>
      <w:r w:rsidRPr="00F43FC2">
        <w:br/>
        <w:t>815.592.3023</w:t>
      </w:r>
      <w:r w:rsidRPr="00F43FC2">
        <w:br/>
        <w:t>sebs3322@gmail.com</w:t>
      </w:r>
      <w:r w:rsidRPr="00F43FC2">
        <w:br/>
      </w:r>
      <w:hyperlink r:id="rId5" w:tgtFrame="_new" w:history="1">
        <w:r w:rsidRPr="00F43FC2">
          <w:rPr>
            <w:rStyle w:val="Hyperlink"/>
          </w:rPr>
          <w:t>https://www.linkedin.com/in/steven-szablewski-21a5743aa/</w:t>
        </w:r>
      </w:hyperlink>
    </w:p>
    <w:p w14:paraId="3600DF0C" w14:textId="77777777" w:rsidR="00F43FC2" w:rsidRPr="00F43FC2" w:rsidRDefault="00000000" w:rsidP="00F43FC2">
      <w:r>
        <w:pict w14:anchorId="14BCBAFB">
          <v:rect id="_x0000_i1025" style="width:0;height:1.5pt" o:hralign="center" o:hrstd="t" o:hr="t" fillcolor="#a0a0a0" stroked="f"/>
        </w:pict>
      </w:r>
    </w:p>
    <w:p w14:paraId="5A79A932" w14:textId="77777777" w:rsidR="00F43FC2" w:rsidRPr="00052658" w:rsidRDefault="00F43FC2" w:rsidP="00F43FC2">
      <w:pPr>
        <w:rPr>
          <w:b/>
          <w:bCs/>
          <w:sz w:val="28"/>
          <w:szCs w:val="28"/>
        </w:rPr>
      </w:pPr>
      <w:r w:rsidRPr="00052658">
        <w:rPr>
          <w:b/>
          <w:bCs/>
          <w:sz w:val="28"/>
          <w:szCs w:val="28"/>
        </w:rPr>
        <w:t>AGGRESSIVE OUTSIDE SALES HUNTER</w:t>
      </w:r>
    </w:p>
    <w:p w14:paraId="6D520CEA" w14:textId="0436BD86" w:rsidR="00F43FC2" w:rsidRPr="00F43FC2" w:rsidRDefault="00015325" w:rsidP="00F43FC2">
      <w:r w:rsidRPr="00F43FC2">
        <w:t>High-volume field prospector experienced in territory saturation, cold approach selling, and pipeline generation. Comfortable initiating conversations anywhere</w:t>
      </w:r>
      <w:r w:rsidR="00324ECE">
        <w:t xml:space="preserve"> and </w:t>
      </w:r>
      <w:r w:rsidRPr="00F43FC2">
        <w:t xml:space="preserve">converting strangers into opportunities. </w:t>
      </w:r>
      <w:r w:rsidR="00C6639A" w:rsidRPr="00471499">
        <w:t xml:space="preserve">Known for operating with integrity, prioritizing long-term value over short-term gain, and building trust through honest communication and disciplined follow-through. </w:t>
      </w:r>
      <w:r w:rsidRPr="00F43FC2">
        <w:t>Motivated by performance-based environments where activity, urgency, and resilience drive results</w:t>
      </w:r>
      <w:r w:rsidR="00680AF0" w:rsidRPr="00680AF0">
        <w:t>.</w:t>
      </w:r>
      <w:r w:rsidR="00F34762">
        <w:t xml:space="preserve"> </w:t>
      </w:r>
      <w:r w:rsidR="00000000">
        <w:pict w14:anchorId="275DF445">
          <v:rect id="_x0000_i1026" style="width:0;height:1.5pt" o:hralign="center" o:hrstd="t" o:hr="t" fillcolor="#a0a0a0" stroked="f"/>
        </w:pict>
      </w:r>
    </w:p>
    <w:p w14:paraId="7FC66198" w14:textId="77777777" w:rsidR="00F43FC2" w:rsidRPr="00F43FC2" w:rsidRDefault="00F43FC2" w:rsidP="00F43FC2">
      <w:pPr>
        <w:rPr>
          <w:b/>
          <w:bCs/>
        </w:rPr>
      </w:pPr>
      <w:r w:rsidRPr="00F43FC2">
        <w:rPr>
          <w:b/>
          <w:bCs/>
        </w:rPr>
        <w:t>SALES HIGHLIGHTS</w:t>
      </w:r>
    </w:p>
    <w:p w14:paraId="789AF655" w14:textId="4D7DDBCA" w:rsidR="00F43FC2" w:rsidRPr="00F43FC2" w:rsidRDefault="00F43FC2" w:rsidP="00F43FC2">
      <w:pPr>
        <w:numPr>
          <w:ilvl w:val="0"/>
          <w:numId w:val="1"/>
        </w:numPr>
      </w:pPr>
      <w:r w:rsidRPr="00F43FC2">
        <w:t xml:space="preserve">Averaged </w:t>
      </w:r>
      <w:r w:rsidR="00754CD9">
        <w:rPr>
          <w:b/>
          <w:bCs/>
        </w:rPr>
        <w:t>400-500</w:t>
      </w:r>
      <w:r w:rsidRPr="00F43FC2">
        <w:rPr>
          <w:b/>
          <w:bCs/>
        </w:rPr>
        <w:t xml:space="preserve"> door knocks per week</w:t>
      </w:r>
      <w:r w:rsidRPr="00F43FC2">
        <w:t xml:space="preserve"> in </w:t>
      </w:r>
      <w:r>
        <w:t>prospected</w:t>
      </w:r>
      <w:r w:rsidRPr="00F43FC2">
        <w:t xml:space="preserve"> territories</w:t>
      </w:r>
    </w:p>
    <w:p w14:paraId="6BE90D4B" w14:textId="784B3713" w:rsidR="00F43FC2" w:rsidRPr="00F43FC2" w:rsidRDefault="00F43FC2" w:rsidP="00F43FC2">
      <w:pPr>
        <w:numPr>
          <w:ilvl w:val="0"/>
          <w:numId w:val="1"/>
        </w:numPr>
      </w:pPr>
      <w:r w:rsidRPr="00F43FC2">
        <w:t xml:space="preserve">Canvassed up to </w:t>
      </w:r>
      <w:r w:rsidRPr="00F43FC2">
        <w:rPr>
          <w:b/>
          <w:bCs/>
        </w:rPr>
        <w:t>1</w:t>
      </w:r>
      <w:r w:rsidR="00754CD9">
        <w:rPr>
          <w:b/>
          <w:bCs/>
        </w:rPr>
        <w:t>5</w:t>
      </w:r>
      <w:r w:rsidRPr="00F43FC2">
        <w:rPr>
          <w:b/>
          <w:bCs/>
        </w:rPr>
        <w:t>0 homes per day</w:t>
      </w:r>
      <w:r w:rsidRPr="00F43FC2">
        <w:t xml:space="preserve"> with structured qualification process</w:t>
      </w:r>
    </w:p>
    <w:p w14:paraId="66AFDE2B" w14:textId="77777777" w:rsidR="00F43FC2" w:rsidRPr="00F43FC2" w:rsidRDefault="00F43FC2" w:rsidP="00F43FC2">
      <w:pPr>
        <w:numPr>
          <w:ilvl w:val="0"/>
          <w:numId w:val="1"/>
        </w:numPr>
      </w:pPr>
      <w:r w:rsidRPr="00F43FC2">
        <w:t>Self-generated pipeline through cold approach, networking, and organic conversations</w:t>
      </w:r>
    </w:p>
    <w:p w14:paraId="03EB156E" w14:textId="77777777" w:rsidR="00F43FC2" w:rsidRPr="00F43FC2" w:rsidRDefault="00F43FC2" w:rsidP="00F43FC2">
      <w:pPr>
        <w:numPr>
          <w:ilvl w:val="0"/>
          <w:numId w:val="1"/>
        </w:numPr>
      </w:pPr>
      <w:r w:rsidRPr="00F43FC2">
        <w:t xml:space="preserve">Managed multi-city territory spanning up to </w:t>
      </w:r>
      <w:r w:rsidRPr="00F43FC2">
        <w:rPr>
          <w:b/>
          <w:bCs/>
        </w:rPr>
        <w:t>2-hour driving radius</w:t>
      </w:r>
    </w:p>
    <w:p w14:paraId="6CA1CF76" w14:textId="11D0D68D" w:rsidR="00F43FC2" w:rsidRPr="00F43FC2" w:rsidRDefault="00F43FC2" w:rsidP="00F43FC2">
      <w:pPr>
        <w:numPr>
          <w:ilvl w:val="0"/>
          <w:numId w:val="1"/>
        </w:numPr>
      </w:pPr>
      <w:r w:rsidRPr="00F43FC2">
        <w:t xml:space="preserve">Raised </w:t>
      </w:r>
      <w:r w:rsidRPr="00F43FC2">
        <w:rPr>
          <w:b/>
          <w:bCs/>
        </w:rPr>
        <w:t>$</w:t>
      </w:r>
      <w:r w:rsidR="00343F3C">
        <w:rPr>
          <w:b/>
          <w:bCs/>
        </w:rPr>
        <w:t>6</w:t>
      </w:r>
      <w:r w:rsidRPr="00F43FC2">
        <w:rPr>
          <w:b/>
          <w:bCs/>
        </w:rPr>
        <w:t>,000 in 72 hours</w:t>
      </w:r>
      <w:r w:rsidRPr="00F43FC2">
        <w:t xml:space="preserve"> through direct outreach with zero prior fundraising experience</w:t>
      </w:r>
    </w:p>
    <w:p w14:paraId="16A0CC0B" w14:textId="77777777" w:rsidR="00F43FC2" w:rsidRPr="00F43FC2" w:rsidRDefault="00F43FC2" w:rsidP="00F43FC2">
      <w:pPr>
        <w:numPr>
          <w:ilvl w:val="0"/>
          <w:numId w:val="1"/>
        </w:numPr>
      </w:pPr>
      <w:r w:rsidRPr="00F43FC2">
        <w:t xml:space="preserve">Coordinated international logistics for shipment of </w:t>
      </w:r>
      <w:r w:rsidRPr="00F43FC2">
        <w:rPr>
          <w:b/>
          <w:bCs/>
        </w:rPr>
        <w:t>15 tons</w:t>
      </w:r>
      <w:r w:rsidRPr="00F43FC2">
        <w:t xml:space="preserve"> of disaster relief goods</w:t>
      </w:r>
    </w:p>
    <w:p w14:paraId="31C0844F" w14:textId="77777777" w:rsidR="00F43FC2" w:rsidRPr="00F43FC2" w:rsidRDefault="00000000" w:rsidP="00F43FC2">
      <w:r>
        <w:pict w14:anchorId="5A70C0AC">
          <v:rect id="_x0000_i1027" style="width:0;height:1.5pt" o:hralign="center" o:hrstd="t" o:hr="t" fillcolor="#a0a0a0" stroked="f"/>
        </w:pict>
      </w:r>
    </w:p>
    <w:p w14:paraId="41A09B06" w14:textId="77777777" w:rsidR="00F43FC2" w:rsidRPr="00052658" w:rsidRDefault="00F43FC2" w:rsidP="00F43FC2">
      <w:pPr>
        <w:rPr>
          <w:b/>
          <w:bCs/>
          <w:sz w:val="28"/>
          <w:szCs w:val="28"/>
        </w:rPr>
      </w:pPr>
      <w:r w:rsidRPr="00052658">
        <w:rPr>
          <w:b/>
          <w:bCs/>
          <w:sz w:val="28"/>
          <w:szCs w:val="28"/>
        </w:rPr>
        <w:t>PROFESSIONAL EXPERIENCE</w:t>
      </w:r>
    </w:p>
    <w:p w14:paraId="4968043B" w14:textId="01EB0574" w:rsidR="00F43FC2" w:rsidRPr="00F43FC2" w:rsidRDefault="00F43FC2" w:rsidP="00F43FC2">
      <w:pPr>
        <w:rPr>
          <w:b/>
          <w:bCs/>
        </w:rPr>
      </w:pPr>
      <w:r w:rsidRPr="00F43FC2">
        <w:rPr>
          <w:b/>
          <w:bCs/>
        </w:rPr>
        <w:t>Sales Contractor</w:t>
      </w:r>
      <w:r w:rsidR="006037F6">
        <w:rPr>
          <w:b/>
          <w:bCs/>
        </w:rPr>
        <w:t xml:space="preserve"> | Expert Roofing</w:t>
      </w:r>
    </w:p>
    <w:p w14:paraId="3677171D" w14:textId="424B4438" w:rsidR="00F43FC2" w:rsidRPr="00F43FC2" w:rsidRDefault="006037F6" w:rsidP="00F43FC2">
      <w:r>
        <w:t>November 2024 – June 2025</w:t>
      </w:r>
    </w:p>
    <w:p w14:paraId="11BE788C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Saturated storm-damaged neighborhoods through disciplined canvassing (500–750 doors weekly).</w:t>
      </w:r>
    </w:p>
    <w:p w14:paraId="53235180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lastRenderedPageBreak/>
        <w:t>Initiated cold conversations in neighborhoods, coffee shops, barbershops, and local businesses to generate inspections.</w:t>
      </w:r>
    </w:p>
    <w:p w14:paraId="0CFA6FA6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Delivered concise product education (~5 minutes) and conducted in-depth roof assessments (15–20 minutes) to qualify opportunities.</w:t>
      </w:r>
    </w:p>
    <w:p w14:paraId="7E99E61A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Built structured lead segmentation system (</w:t>
      </w:r>
      <w:proofErr w:type="gramStart"/>
      <w:r w:rsidRPr="00F43FC2">
        <w:t>high-potential</w:t>
      </w:r>
      <w:proofErr w:type="gramEnd"/>
      <w:r w:rsidRPr="00F43FC2">
        <w:t xml:space="preserve"> / nurture / dead) to maximize efficiency and follow-up effectiveness.</w:t>
      </w:r>
    </w:p>
    <w:p w14:paraId="711D797D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Advanced prospects through insurance adjustment processes while maintaining consistent communication.</w:t>
      </w:r>
    </w:p>
    <w:p w14:paraId="12CAAEF8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Managed scheduling, material coordination, and project logistics in collaboration with production teams.</w:t>
      </w:r>
    </w:p>
    <w:p w14:paraId="04A70BA2" w14:textId="77777777" w:rsidR="00F43FC2" w:rsidRPr="00F43FC2" w:rsidRDefault="00F43FC2" w:rsidP="00F43FC2">
      <w:pPr>
        <w:numPr>
          <w:ilvl w:val="0"/>
          <w:numId w:val="2"/>
        </w:numPr>
      </w:pPr>
      <w:r w:rsidRPr="00F43FC2">
        <w:t>Operated independently across broad territory and adjusted routes strategically to maximize contact rates.</w:t>
      </w:r>
    </w:p>
    <w:p w14:paraId="00A864CD" w14:textId="2D6E2A30" w:rsidR="00AA0963" w:rsidRDefault="00000000" w:rsidP="00F43FC2">
      <w:pPr>
        <w:rPr>
          <w:i/>
          <w:iCs/>
        </w:rPr>
      </w:pPr>
      <w:r>
        <w:pict w14:anchorId="4556C91D">
          <v:rect id="_x0000_i1028" style="width:0;height:1.5pt" o:hralign="center" o:hrstd="t" o:hr="t" fillcolor="#a0a0a0" stroked="f"/>
        </w:pict>
      </w:r>
    </w:p>
    <w:p w14:paraId="2BDE795F" w14:textId="77777777" w:rsidR="00C9316F" w:rsidRPr="00C9316F" w:rsidRDefault="00C9316F" w:rsidP="00C9316F">
      <w:pPr>
        <w:rPr>
          <w:b/>
          <w:bCs/>
        </w:rPr>
      </w:pPr>
      <w:r w:rsidRPr="00C9316F">
        <w:rPr>
          <w:b/>
          <w:bCs/>
        </w:rPr>
        <w:t>Project Estimator / Sales Support</w:t>
      </w:r>
    </w:p>
    <w:p w14:paraId="10E30CED" w14:textId="72DB72C1" w:rsidR="00C9316F" w:rsidRPr="00C9316F" w:rsidRDefault="00C9316F" w:rsidP="00C9316F">
      <w:r w:rsidRPr="00C9316F">
        <w:rPr>
          <w:b/>
          <w:bCs/>
        </w:rPr>
        <w:t>Sturdi Iron</w:t>
      </w:r>
      <w:r w:rsidRPr="00C9316F">
        <w:t xml:space="preserve"> | Structural Steel Fabrication | Frankfort, IL</w:t>
      </w:r>
      <w:r w:rsidRPr="00C9316F">
        <w:br/>
      </w:r>
      <w:r w:rsidR="00665CD0">
        <w:t>January</w:t>
      </w:r>
      <w:r w:rsidRPr="00C9316F">
        <w:t xml:space="preserve"> 202</w:t>
      </w:r>
      <w:r w:rsidR="00665CD0">
        <w:t>4</w:t>
      </w:r>
      <w:r w:rsidRPr="00C9316F">
        <w:t xml:space="preserve"> – October 2024</w:t>
      </w:r>
    </w:p>
    <w:p w14:paraId="7173AAA6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Reviewed architectural and structural drawings to define accurate project scope and pricing strategy.</w:t>
      </w:r>
    </w:p>
    <w:p w14:paraId="7D66983D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Prepared and delivered detailed proposals outlining scope of work, specifications, and project timelines.</w:t>
      </w:r>
    </w:p>
    <w:p w14:paraId="63EB58C4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Built relationships with General Contractors (GCs) and maintained consistent follow-up to advance bid opportunities.</w:t>
      </w:r>
    </w:p>
    <w:p w14:paraId="56B933BD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Communicated directly with customers to clarify project requirements and provide consultative solutions.</w:t>
      </w:r>
    </w:p>
    <w:p w14:paraId="1A02C004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Coordinated with internal departments to align pricing, fabrication lead times, and production schedules.</w:t>
      </w:r>
    </w:p>
    <w:p w14:paraId="768D1192" w14:textId="77777777" w:rsidR="00C9316F" w:rsidRPr="00C9316F" w:rsidRDefault="00C9316F" w:rsidP="00C9316F">
      <w:pPr>
        <w:numPr>
          <w:ilvl w:val="0"/>
          <w:numId w:val="4"/>
        </w:numPr>
      </w:pPr>
      <w:r w:rsidRPr="00C9316F">
        <w:t>Delivered project estimates on deadline while managing multiple active bids simultaneously.</w:t>
      </w:r>
    </w:p>
    <w:p w14:paraId="6E47494B" w14:textId="34068036" w:rsidR="00C9316F" w:rsidRDefault="00C9316F" w:rsidP="00F43FC2">
      <w:pPr>
        <w:numPr>
          <w:ilvl w:val="0"/>
          <w:numId w:val="4"/>
        </w:numPr>
      </w:pPr>
      <w:r w:rsidRPr="00C9316F">
        <w:t>Developed creative problem-solving approaches to meet client needs within structural and budget constraints.</w:t>
      </w:r>
    </w:p>
    <w:p w14:paraId="213BDC19" w14:textId="77777777" w:rsidR="00F43FC2" w:rsidRPr="00F43FC2" w:rsidRDefault="00000000" w:rsidP="00F43FC2">
      <w:r>
        <w:lastRenderedPageBreak/>
        <w:pict w14:anchorId="329C7CDF">
          <v:rect id="_x0000_i1029" style="width:0;height:1.5pt" o:hralign="center" o:hrstd="t" o:hr="t" fillcolor="#a0a0a0" stroked="f"/>
        </w:pict>
      </w:r>
    </w:p>
    <w:p w14:paraId="107777F6" w14:textId="77777777" w:rsidR="00F43FC2" w:rsidRPr="00F43FC2" w:rsidRDefault="00F43FC2" w:rsidP="00F43FC2">
      <w:pPr>
        <w:rPr>
          <w:b/>
          <w:bCs/>
        </w:rPr>
      </w:pPr>
      <w:r w:rsidRPr="00F43FC2">
        <w:rPr>
          <w:b/>
          <w:bCs/>
        </w:rPr>
        <w:t>Mission Operations &amp; Fundraising Lead</w:t>
      </w:r>
    </w:p>
    <w:p w14:paraId="5241D9C7" w14:textId="0248CDEC" w:rsidR="00F43FC2" w:rsidRPr="00F43FC2" w:rsidRDefault="00F43FC2" w:rsidP="00F43FC2">
      <w:r w:rsidRPr="00F43FC2">
        <w:t xml:space="preserve">Independent | </w:t>
      </w:r>
      <w:r w:rsidR="00781C60">
        <w:t xml:space="preserve">June </w:t>
      </w:r>
      <w:r w:rsidRPr="00F43FC2">
        <w:t>2025 – Present</w:t>
      </w:r>
    </w:p>
    <w:p w14:paraId="434C9716" w14:textId="55D7DD27" w:rsidR="00F43FC2" w:rsidRPr="00F43FC2" w:rsidRDefault="00F43FC2" w:rsidP="00F43FC2">
      <w:pPr>
        <w:numPr>
          <w:ilvl w:val="0"/>
          <w:numId w:val="3"/>
        </w:numPr>
      </w:pPr>
      <w:r w:rsidRPr="00F43FC2">
        <w:t>Raised $</w:t>
      </w:r>
      <w:r w:rsidR="00E179D3">
        <w:t>6</w:t>
      </w:r>
      <w:r w:rsidRPr="00F43FC2">
        <w:t>,000 in 72 hours through structured direct outreach and persuasive communication.</w:t>
      </w:r>
    </w:p>
    <w:p w14:paraId="6C4D0121" w14:textId="77777777" w:rsidR="00F43FC2" w:rsidRPr="00F43FC2" w:rsidRDefault="00F43FC2" w:rsidP="00F43FC2">
      <w:pPr>
        <w:numPr>
          <w:ilvl w:val="0"/>
          <w:numId w:val="3"/>
        </w:numPr>
      </w:pPr>
      <w:r w:rsidRPr="00F43FC2">
        <w:t>Built donor network from zero contacts under deadline pressure.</w:t>
      </w:r>
    </w:p>
    <w:p w14:paraId="61313C88" w14:textId="77777777" w:rsidR="00F43FC2" w:rsidRPr="00F43FC2" w:rsidRDefault="00F43FC2" w:rsidP="00F43FC2">
      <w:pPr>
        <w:numPr>
          <w:ilvl w:val="0"/>
          <w:numId w:val="3"/>
        </w:numPr>
      </w:pPr>
      <w:r w:rsidRPr="00F43FC2">
        <w:t>Planned and executed extended outreach initiative (Aug 19 – Sept 29, 2025) independently.</w:t>
      </w:r>
    </w:p>
    <w:p w14:paraId="4343790B" w14:textId="56C31857" w:rsidR="007C171A" w:rsidRPr="00F43FC2" w:rsidRDefault="00F43FC2" w:rsidP="007C171A">
      <w:pPr>
        <w:numPr>
          <w:ilvl w:val="0"/>
          <w:numId w:val="3"/>
        </w:numPr>
      </w:pPr>
      <w:r w:rsidRPr="00F43FC2">
        <w:t>Coordinated cross-border logistics for 15 tons of disaster relief supplies.</w:t>
      </w:r>
    </w:p>
    <w:p w14:paraId="551AA850" w14:textId="77777777" w:rsidR="00F43FC2" w:rsidRPr="00F43FC2" w:rsidRDefault="00000000" w:rsidP="00F43FC2">
      <w:r>
        <w:pict w14:anchorId="386F508D">
          <v:rect id="_x0000_i1030" style="width:0;height:1.5pt" o:hralign="center" o:hrstd="t" o:hr="t" fillcolor="#a0a0a0" stroked="f"/>
        </w:pict>
      </w:r>
    </w:p>
    <w:p w14:paraId="0EF52412" w14:textId="0E3E4BC7" w:rsidR="00FF06FD" w:rsidRPr="00F43FC2" w:rsidRDefault="00156927" w:rsidP="00FF06FD">
      <w:pPr>
        <w:rPr>
          <w:b/>
          <w:bCs/>
        </w:rPr>
      </w:pPr>
      <w:r>
        <w:rPr>
          <w:b/>
          <w:bCs/>
        </w:rPr>
        <w:t>Non-Sales Work Experience</w:t>
      </w:r>
    </w:p>
    <w:p w14:paraId="4F947497" w14:textId="4ED12F58" w:rsidR="00FF06FD" w:rsidRPr="00F43FC2" w:rsidRDefault="00D11BDB" w:rsidP="00FF06FD">
      <w:pPr>
        <w:numPr>
          <w:ilvl w:val="0"/>
          <w:numId w:val="3"/>
        </w:numPr>
      </w:pPr>
      <w:r>
        <w:t xml:space="preserve">Network Engineer – GEHC | 2012 – 2016 </w:t>
      </w:r>
    </w:p>
    <w:p w14:paraId="0D499ACD" w14:textId="34D7710D" w:rsidR="00FF06FD" w:rsidRDefault="00D11BDB" w:rsidP="00FF06FD">
      <w:pPr>
        <w:numPr>
          <w:ilvl w:val="0"/>
          <w:numId w:val="3"/>
        </w:numPr>
      </w:pPr>
      <w:r>
        <w:t xml:space="preserve">Technical Analysis Financial Trader – Independent | </w:t>
      </w:r>
      <w:r w:rsidR="00F213CA">
        <w:t>2016-2018</w:t>
      </w:r>
    </w:p>
    <w:p w14:paraId="7CB5771A" w14:textId="1F1DB446" w:rsidR="00F213CA" w:rsidRPr="00F43FC2" w:rsidRDefault="00F213CA" w:rsidP="00FF06FD">
      <w:pPr>
        <w:numPr>
          <w:ilvl w:val="0"/>
          <w:numId w:val="3"/>
        </w:numPr>
      </w:pPr>
      <w:r>
        <w:t xml:space="preserve">Systems Implementation Specialist – TAM Retail | </w:t>
      </w:r>
      <w:r w:rsidR="008B3028">
        <w:t>2018-2019</w:t>
      </w:r>
    </w:p>
    <w:p w14:paraId="58EFA84D" w14:textId="5329D6E2" w:rsidR="00974E3E" w:rsidRPr="00F43FC2" w:rsidRDefault="008B3028" w:rsidP="005832FE">
      <w:pPr>
        <w:numPr>
          <w:ilvl w:val="0"/>
          <w:numId w:val="3"/>
        </w:numPr>
      </w:pPr>
      <w:r>
        <w:t xml:space="preserve">Metal Fabricator – Sable Iron Works | </w:t>
      </w:r>
      <w:r w:rsidR="00974E3E">
        <w:t>2019-2024</w:t>
      </w:r>
    </w:p>
    <w:p w14:paraId="0A08CEE0" w14:textId="77D8F01A" w:rsidR="00FF06FD" w:rsidRDefault="00000000" w:rsidP="007E7BC8">
      <w:pPr>
        <w:rPr>
          <w:b/>
          <w:bCs/>
          <w:sz w:val="28"/>
          <w:szCs w:val="28"/>
        </w:rPr>
      </w:pPr>
      <w:r>
        <w:pict w14:anchorId="27C97D4E">
          <v:rect id="_x0000_i1031" style="width:0;height:1.5pt" o:hralign="center" o:hrstd="t" o:hr="t" fillcolor="#a0a0a0" stroked="f"/>
        </w:pict>
      </w:r>
    </w:p>
    <w:p w14:paraId="59E62598" w14:textId="0BB3C13C" w:rsidR="007E7BC8" w:rsidRPr="007E7BC8" w:rsidRDefault="007E7BC8" w:rsidP="007E7BC8">
      <w:pPr>
        <w:rPr>
          <w:b/>
          <w:bCs/>
          <w:sz w:val="28"/>
          <w:szCs w:val="28"/>
        </w:rPr>
      </w:pPr>
      <w:r w:rsidRPr="007E7BC8">
        <w:rPr>
          <w:b/>
          <w:bCs/>
          <w:sz w:val="28"/>
          <w:szCs w:val="28"/>
        </w:rPr>
        <w:t>Education</w:t>
      </w:r>
    </w:p>
    <w:p w14:paraId="6D3D1727" w14:textId="77777777" w:rsidR="007E7BC8" w:rsidRPr="007E7BC8" w:rsidRDefault="007E7BC8" w:rsidP="007E7BC8">
      <w:pPr>
        <w:rPr>
          <w:b/>
          <w:bCs/>
        </w:rPr>
      </w:pPr>
      <w:r w:rsidRPr="007E7BC8">
        <w:rPr>
          <w:b/>
          <w:bCs/>
        </w:rPr>
        <w:t>Bachelor of Science – Network Communications &amp; Management</w:t>
      </w:r>
      <w:r w:rsidRPr="007E7BC8">
        <w:rPr>
          <w:b/>
          <w:bCs/>
        </w:rPr>
        <w:br/>
        <w:t>DeVry University | 2012</w:t>
      </w:r>
    </w:p>
    <w:p w14:paraId="2D40F39B" w14:textId="4CC79AAF" w:rsidR="00D5610C" w:rsidRDefault="007E7BC8" w:rsidP="007E7BC8">
      <w:r w:rsidRPr="007E7BC8">
        <w:t>Coursework emphasized critical thinking, logical analysis, systems administration, and structured troubleshooting — strengthening analytical problem-solving and disciplined process management applicable to consultative sales environments.</w:t>
      </w:r>
    </w:p>
    <w:p w14:paraId="1FA09B7F" w14:textId="77777777" w:rsidR="00D5610C" w:rsidRPr="00D5610C" w:rsidRDefault="00D5610C" w:rsidP="00D5610C">
      <w:r w:rsidRPr="00D5610C">
        <w:rPr>
          <w:b/>
          <w:bCs/>
        </w:rPr>
        <w:t>Professional Development (In Progress)</w:t>
      </w:r>
    </w:p>
    <w:p w14:paraId="6F7A170C" w14:textId="77777777" w:rsidR="00D5610C" w:rsidRPr="00D5610C" w:rsidRDefault="00D5610C" w:rsidP="00D5610C">
      <w:pPr>
        <w:numPr>
          <w:ilvl w:val="0"/>
          <w:numId w:val="5"/>
        </w:numPr>
      </w:pPr>
      <w:r w:rsidRPr="00D5610C">
        <w:t>HubSpot Inbound Sales Certification</w:t>
      </w:r>
    </w:p>
    <w:p w14:paraId="39D3253D" w14:textId="77777777" w:rsidR="00D5610C" w:rsidRPr="00D5610C" w:rsidRDefault="00D5610C" w:rsidP="00D5610C">
      <w:pPr>
        <w:numPr>
          <w:ilvl w:val="0"/>
          <w:numId w:val="5"/>
        </w:numPr>
      </w:pPr>
      <w:r w:rsidRPr="00D5610C">
        <w:t>HubSpot Sales Enablement Certification</w:t>
      </w:r>
    </w:p>
    <w:p w14:paraId="4F26135B" w14:textId="36FD65D3" w:rsidR="00D5610C" w:rsidRPr="007E7BC8" w:rsidRDefault="00D5610C" w:rsidP="007E7BC8">
      <w:pPr>
        <w:numPr>
          <w:ilvl w:val="0"/>
          <w:numId w:val="5"/>
        </w:numPr>
      </w:pPr>
      <w:r w:rsidRPr="00D5610C">
        <w:t>Salesforce Trailhead – Sales Basics</w:t>
      </w:r>
    </w:p>
    <w:p w14:paraId="5BD0232E" w14:textId="7D5D5633" w:rsidR="007E7BC8" w:rsidRDefault="00000000" w:rsidP="00F43FC2">
      <w:pPr>
        <w:rPr>
          <w:b/>
          <w:bCs/>
        </w:rPr>
      </w:pPr>
      <w:r>
        <w:pict w14:anchorId="0CD25D98">
          <v:rect id="_x0000_i1032" style="width:0;height:1.5pt" o:hralign="center" o:hrstd="t" o:hr="t" fillcolor="#a0a0a0" stroked="f"/>
        </w:pict>
      </w:r>
    </w:p>
    <w:p w14:paraId="7AB7E0D9" w14:textId="70D2A350" w:rsidR="00F43FC2" w:rsidRPr="00F43FC2" w:rsidRDefault="00F43FC2" w:rsidP="00F43FC2">
      <w:pPr>
        <w:rPr>
          <w:b/>
          <w:bCs/>
        </w:rPr>
      </w:pPr>
      <w:r w:rsidRPr="00F43FC2">
        <w:rPr>
          <w:b/>
          <w:bCs/>
        </w:rPr>
        <w:lastRenderedPageBreak/>
        <w:t>CORE COMPETENCIES</w:t>
      </w:r>
    </w:p>
    <w:p w14:paraId="7B39D239" w14:textId="77777777" w:rsidR="00F43FC2" w:rsidRPr="00F43FC2" w:rsidRDefault="00F43FC2" w:rsidP="00F43FC2">
      <w:r w:rsidRPr="00F43FC2">
        <w:t>Door-to-Door Prospecting • Territory Development • Cold Outreach • Lead Qualification</w:t>
      </w:r>
      <w:r w:rsidRPr="00F43FC2">
        <w:br/>
        <w:t>Objection Handling • Face-to-Face Selling • Pipeline Management • Flexible Field Scheduling</w:t>
      </w:r>
    </w:p>
    <w:p w14:paraId="561DF1C0" w14:textId="77777777" w:rsidR="00F43FC2" w:rsidRDefault="00F43FC2"/>
    <w:sectPr w:rsidR="00F4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453"/>
    <w:multiLevelType w:val="multilevel"/>
    <w:tmpl w:val="D380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D6C34"/>
    <w:multiLevelType w:val="multilevel"/>
    <w:tmpl w:val="A94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D742C"/>
    <w:multiLevelType w:val="multilevel"/>
    <w:tmpl w:val="0C5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A709F"/>
    <w:multiLevelType w:val="multilevel"/>
    <w:tmpl w:val="B8B2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F36CB"/>
    <w:multiLevelType w:val="multilevel"/>
    <w:tmpl w:val="7DB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435342">
    <w:abstractNumId w:val="1"/>
  </w:num>
  <w:num w:numId="2" w16cid:durableId="1792505758">
    <w:abstractNumId w:val="2"/>
  </w:num>
  <w:num w:numId="3" w16cid:durableId="302080289">
    <w:abstractNumId w:val="3"/>
  </w:num>
  <w:num w:numId="4" w16cid:durableId="1382634454">
    <w:abstractNumId w:val="0"/>
  </w:num>
  <w:num w:numId="5" w16cid:durableId="1567295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C2"/>
    <w:rsid w:val="00015325"/>
    <w:rsid w:val="00052658"/>
    <w:rsid w:val="00053CE7"/>
    <w:rsid w:val="00156927"/>
    <w:rsid w:val="001777E7"/>
    <w:rsid w:val="001A2DE2"/>
    <w:rsid w:val="002646E1"/>
    <w:rsid w:val="00271F0F"/>
    <w:rsid w:val="0031308F"/>
    <w:rsid w:val="00324ECE"/>
    <w:rsid w:val="00343F3C"/>
    <w:rsid w:val="00417381"/>
    <w:rsid w:val="0048258C"/>
    <w:rsid w:val="005832FE"/>
    <w:rsid w:val="005D6214"/>
    <w:rsid w:val="006037F6"/>
    <w:rsid w:val="00643315"/>
    <w:rsid w:val="0064368D"/>
    <w:rsid w:val="00665CD0"/>
    <w:rsid w:val="00680AF0"/>
    <w:rsid w:val="00696809"/>
    <w:rsid w:val="0071672F"/>
    <w:rsid w:val="00754CD9"/>
    <w:rsid w:val="00781C60"/>
    <w:rsid w:val="007C171A"/>
    <w:rsid w:val="007E232A"/>
    <w:rsid w:val="007E7BC8"/>
    <w:rsid w:val="008119DD"/>
    <w:rsid w:val="008A162E"/>
    <w:rsid w:val="008A62FE"/>
    <w:rsid w:val="008B3028"/>
    <w:rsid w:val="00974E3E"/>
    <w:rsid w:val="009B6295"/>
    <w:rsid w:val="009C5855"/>
    <w:rsid w:val="009D159D"/>
    <w:rsid w:val="00AA0963"/>
    <w:rsid w:val="00B45D6A"/>
    <w:rsid w:val="00BD1051"/>
    <w:rsid w:val="00C6639A"/>
    <w:rsid w:val="00C9316F"/>
    <w:rsid w:val="00CF2D7D"/>
    <w:rsid w:val="00D11BDB"/>
    <w:rsid w:val="00D5610C"/>
    <w:rsid w:val="00E179D3"/>
    <w:rsid w:val="00E5653E"/>
    <w:rsid w:val="00E805E2"/>
    <w:rsid w:val="00EC49E0"/>
    <w:rsid w:val="00F213CA"/>
    <w:rsid w:val="00F34762"/>
    <w:rsid w:val="00F43FC2"/>
    <w:rsid w:val="00F60C5E"/>
    <w:rsid w:val="00FC594D"/>
    <w:rsid w:val="00F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33C0"/>
  <w15:chartTrackingRefBased/>
  <w15:docId w15:val="{A433B220-7432-4C5C-8B4C-C5DF8ABA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steven-szablewski-21a5743a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493</Words>
  <Characters>3655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Szablewski</dc:creator>
  <cp:keywords/>
  <dc:description/>
  <cp:lastModifiedBy>Steven Szablewski</cp:lastModifiedBy>
  <cp:revision>7</cp:revision>
  <cp:lastPrinted>2026-02-19T15:49:00Z</cp:lastPrinted>
  <dcterms:created xsi:type="dcterms:W3CDTF">2026-02-25T17:02:00Z</dcterms:created>
  <dcterms:modified xsi:type="dcterms:W3CDTF">2026-03-03T20:56:00Z</dcterms:modified>
</cp:coreProperties>
</file>